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2D" w:rsidRPr="0034542D" w:rsidRDefault="00387941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-485775</wp:posOffset>
                </wp:positionV>
                <wp:extent cx="2200275" cy="136207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376" w:rsidRDefault="009B1376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B09418A" wp14:editId="5D243F58">
                                  <wp:extent cx="1906270" cy="1221886"/>
                                  <wp:effectExtent l="0" t="0" r="0" b="0"/>
                                  <wp:docPr id="31" name="Imagen 31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22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44.85pt;margin-top:-38.25pt;width:173.25pt;height:10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ydkQIAAJQFAAAOAAAAZHJzL2Uyb0RvYy54bWysVEtv2zAMvg/YfxB0X5y4a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" fillcolor="white [3201]" stroked="f" strokeweight=".5pt">
                <v:textbox>
                  <w:txbxContent>
                    <w:p w:rsidR="009B1376" w:rsidRDefault="009B1376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B09418A" wp14:editId="5D243F58">
                            <wp:extent cx="1906270" cy="1221886"/>
                            <wp:effectExtent l="0" t="0" r="0" b="0"/>
                            <wp:docPr id="31" name="Imagen 31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22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542D" w:rsidRPr="0034542D" w:rsidRDefault="0034542D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52249A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1E07" id="Rectángulo 9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WVjwIAABA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" filled="f" strokecolor="#a5a5a5" strokeweight="4.5pt">
                <v:stroke linestyle="thinThick"/>
              </v:rect>
            </w:pict>
          </mc:Fallback>
        </mc:AlternateConten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INFORME DE AUTOEVALUACIÓN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ESTÁNDAR GENERAL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PARA PRESTADORES INSTITUCIONALES DE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  <w:r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  <w:t>atención ABIERTA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DB266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(Formato aprobado por circular ip/N° 9, de fecha 03-09-2010)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DB2661" w:rsidRPr="00DB2661" w:rsidTr="00DB2661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 xml:space="preserve">nOMBRE </w:t>
            </w:r>
            <w:r w:rsidRPr="00DB2661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firma</w:t>
            </w:r>
          </w:p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  <w:p w:rsidR="00DB2661" w:rsidRPr="00DB2661" w:rsidRDefault="00DB2661" w:rsidP="00DB2661">
            <w:pPr>
              <w:spacing w:before="240"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</w:tc>
      </w:tr>
    </w:tbl>
    <w:p w:rsidR="00DB2661" w:rsidRPr="00DB2661" w:rsidRDefault="00DB2661" w:rsidP="002264E6">
      <w:pPr>
        <w:spacing w:before="240"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A03799">
      <w:pPr>
        <w:spacing w:after="0" w:line="240" w:lineRule="auto"/>
        <w:jc w:val="center"/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</w:pP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dd - mm </w:t>
      </w:r>
      <w:r w:rsid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–</w:t>
      </w: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año</w:t>
      </w:r>
    </w:p>
    <w:p w:rsidR="0034542D" w:rsidRPr="00387941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caps/>
          <w:szCs w:val="20"/>
          <w:lang w:val="es-MX" w:eastAsia="es-CL"/>
        </w:rPr>
      </w:pPr>
      <w:r w:rsidRPr="00387941">
        <w:rPr>
          <w:rFonts w:ascii="Verdana" w:eastAsia="Times New Roman" w:hAnsi="Verdana" w:cs="Arial"/>
          <w:b/>
          <w:szCs w:val="20"/>
          <w:lang w:val="es-MX" w:eastAsia="es-CL"/>
        </w:rPr>
        <w:lastRenderedPageBreak/>
        <w:t xml:space="preserve">FORMATO PARA LA CONFECCIÓN DEL INFORME DE AUTOEVALUACIÓN 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>para establecimientos de  atención abierta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Aplicable al “Estándar General de Acreditación para Prestadores Institucionales de Atención Abierta”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Individualización y Caracterización General del Prestador Institucional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A-. Antecedentes del Prestador </w:t>
      </w:r>
    </w:p>
    <w:p w:rsidR="0034542D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Establecimiento: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RUT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Dirección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Comuna:                                                          Ciudad:</w:t>
            </w:r>
          </w:p>
        </w:tc>
      </w:tr>
      <w:tr w:rsidR="009D47EF" w:rsidRPr="009D47EF" w:rsidTr="008E2B6B">
        <w:trPr>
          <w:trHeight w:val="273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Región:</w:t>
            </w:r>
          </w:p>
        </w:tc>
      </w:tr>
    </w:tbl>
    <w:p w:rsidR="009D47EF" w:rsidRPr="00662E58" w:rsidRDefault="009D47EF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B-. AUTORIZACIÓN SANITARIA </w:t>
      </w:r>
    </w:p>
    <w:p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  <w:t xml:space="preserve">B.1.  </w:t>
      </w:r>
      <w:r w:rsidRPr="005E307C">
        <w:rPr>
          <w:rFonts w:ascii="Verdana" w:eastAsia="Times New Roman" w:hAnsi="Verdana" w:cs="Times New Roman"/>
          <w:b/>
          <w:bCs/>
          <w:i/>
          <w:iCs/>
          <w:caps/>
          <w:color w:val="000000"/>
          <w:sz w:val="20"/>
          <w:szCs w:val="20"/>
          <w:lang w:eastAsia="es-ES"/>
        </w:rPr>
        <w:t>INSTALACION Y FUNCIONAMIENTO</w:t>
      </w:r>
    </w:p>
    <w:p w:rsidR="005E307C" w:rsidRP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tbl>
      <w:tblPr>
        <w:tblW w:w="10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074"/>
        <w:gridCol w:w="1077"/>
        <w:gridCol w:w="1113"/>
        <w:gridCol w:w="1191"/>
        <w:gridCol w:w="1473"/>
        <w:gridCol w:w="2177"/>
      </w:tblGrid>
      <w:tr w:rsidR="005E307C" w:rsidRPr="005E307C" w:rsidTr="009D47EF">
        <w:trPr>
          <w:trHeight w:val="96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Tipo de Prestador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9D47EF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Clínica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Hospital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Policlínico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9D47EF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9D47EF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p w:rsid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i/>
          <w:sz w:val="20"/>
          <w:szCs w:val="20"/>
          <w:lang w:val="es-MX" w:eastAsia="es-CL"/>
        </w:rPr>
      </w:pPr>
    </w:p>
    <w:p w:rsidR="005E307C" w:rsidRDefault="005E307C" w:rsidP="009D47EF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i/>
          <w:sz w:val="20"/>
          <w:szCs w:val="20"/>
          <w:lang w:val="es-MX" w:eastAsia="es-CL"/>
        </w:rPr>
        <w:t>B.2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 xml:space="preserve">  DIRECTOR TÉCNICO</w:t>
      </w:r>
    </w:p>
    <w:tbl>
      <w:tblPr>
        <w:tblStyle w:val="Tablaconcuadrcula"/>
        <w:tblW w:w="10115" w:type="dxa"/>
        <w:tblInd w:w="-601" w:type="dxa"/>
        <w:tblLook w:val="04A0" w:firstRow="1" w:lastRow="0" w:firstColumn="1" w:lastColumn="0" w:noHBand="0" w:noVBand="1"/>
      </w:tblPr>
      <w:tblGrid>
        <w:gridCol w:w="3928"/>
        <w:gridCol w:w="2062"/>
        <w:gridCol w:w="2062"/>
        <w:gridCol w:w="2063"/>
      </w:tblGrid>
      <w:tr w:rsidR="005E307C" w:rsidRPr="005E307C" w:rsidTr="005E307C">
        <w:trPr>
          <w:trHeight w:val="268"/>
        </w:trPr>
        <w:tc>
          <w:tcPr>
            <w:tcW w:w="3928" w:type="dxa"/>
            <w:shd w:val="clear" w:color="auto" w:fill="D9D9D9" w:themeFill="background1" w:themeFillShade="D9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lang w:val="es-MX" w:eastAsia="es-CL"/>
              </w:rPr>
            </w:pPr>
            <w:r w:rsidRPr="005E307C">
              <w:rPr>
                <w:rFonts w:ascii="Verdana" w:hAnsi="Verdana" w:cs="Arial"/>
                <w:lang w:val="es-MX" w:eastAsia="es-CL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5E307C">
              <w:rPr>
                <w:rFonts w:ascii="Verdana" w:hAnsi="Verdana" w:cs="Calibri"/>
                <w:color w:val="000000"/>
                <w:lang w:val="es-MX" w:eastAsia="es-CL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5E307C">
              <w:rPr>
                <w:rFonts w:ascii="Verdana" w:hAnsi="Verdana" w:cs="Calibri"/>
                <w:color w:val="000000"/>
                <w:lang w:val="es-MX" w:eastAsia="es-CL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5E307C">
              <w:rPr>
                <w:rFonts w:ascii="Verdana" w:hAnsi="Verdana" w:cs="Calibri"/>
                <w:color w:val="000000"/>
                <w:lang w:val="es-MX" w:eastAsia="es-CL"/>
              </w:rPr>
              <w:t>Autoridad que la dicta</w:t>
            </w:r>
          </w:p>
        </w:tc>
      </w:tr>
      <w:tr w:rsidR="005E307C" w:rsidRPr="005E307C" w:rsidTr="005E307C">
        <w:trPr>
          <w:trHeight w:val="268"/>
        </w:trPr>
        <w:tc>
          <w:tcPr>
            <w:tcW w:w="3928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2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2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3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</w:tr>
    </w:tbl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p w:rsid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p w:rsidR="009D47EF" w:rsidRPr="005E307C" w:rsidRDefault="009D47EF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565"/>
        <w:gridCol w:w="1321"/>
        <w:gridCol w:w="25"/>
        <w:gridCol w:w="872"/>
        <w:gridCol w:w="93"/>
        <w:gridCol w:w="1190"/>
        <w:gridCol w:w="1541"/>
        <w:gridCol w:w="1331"/>
      </w:tblGrid>
      <w:tr w:rsidR="005E307C" w:rsidRPr="005E307C" w:rsidTr="005E307C">
        <w:trPr>
          <w:gridAfter w:val="2"/>
          <w:wAfter w:w="2926" w:type="dxa"/>
          <w:trHeight w:val="306"/>
          <w:jc w:val="center"/>
        </w:trPr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</w:p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  <w:lastRenderedPageBreak/>
              <w:t>B.3</w:t>
            </w:r>
            <w:r w:rsidRPr="005E307C"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  <w:t xml:space="preserve">  </w:t>
            </w:r>
            <w:r w:rsidRPr="005E307C">
              <w:rPr>
                <w:rFonts w:ascii="Verdana" w:eastAsia="Times New Roman" w:hAnsi="Verdana" w:cs="Arial"/>
                <w:b/>
                <w:i/>
                <w:caps/>
                <w:sz w:val="20"/>
                <w:szCs w:val="20"/>
                <w:lang w:val="es-MX" w:eastAsia="es-CL"/>
              </w:rPr>
              <w:t>Pabellones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2A7F82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Pabellón de Cirugía Menor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Otros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gridAfter w:val="2"/>
          <w:wAfter w:w="2926" w:type="dxa"/>
          <w:trHeight w:val="306"/>
          <w:jc w:val="center"/>
        </w:trPr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2A7F82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 w:rsidRPr="002A7F82">
              <w:rPr>
                <w:rFonts w:ascii="Verdana" w:eastAsia="Times New Roman" w:hAnsi="Verdana" w:cs="Arial"/>
                <w:b/>
                <w:i/>
                <w:noProof/>
                <w:sz w:val="20"/>
                <w:szCs w:val="20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1E9D9" wp14:editId="4424EAB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6504940" cy="457200"/>
                      <wp:effectExtent l="0" t="0" r="10160" b="1905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376" w:rsidRPr="007470F1" w:rsidRDefault="009B1376" w:rsidP="002A7F82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es-ES"/>
                                    </w:rPr>
                                    <w:t>*</w:t>
                                  </w:r>
                                  <w:r w:rsidRPr="007470F1"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Registre la dirección o ubicación que señale la Autorización Sanitaria vigente, en caso de no contar con dicha información en documento, consigne S/I (sin información</w:t>
                                  </w:r>
                                  <w:r w:rsidRPr="007470F1"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20"/>
                                      <w:szCs w:val="20"/>
                                      <w:lang w:eastAsia="es-ES"/>
                                    </w:rPr>
                                    <w:t>)</w:t>
                                  </w:r>
                                </w:p>
                                <w:p w:rsidR="009B1376" w:rsidRPr="007470F1" w:rsidRDefault="009B1376" w:rsidP="002A7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E9D9" id="Text Box 13" o:spid="_x0000_s1027" type="#_x0000_t202" style="position:absolute;margin-left:-4.95pt;margin-top:.65pt;width:512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" strokecolor="white">
                      <v:textbo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v:textbox>
                    </v:shape>
                  </w:pict>
                </mc:Fallback>
              </mc:AlternateContent>
            </w:r>
          </w:p>
          <w:p w:rsidR="002A7F82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>B.4</w:t>
            </w:r>
            <w:r w:rsidRPr="005E307C"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E307C">
              <w:rPr>
                <w:rFonts w:ascii="Verdana" w:eastAsia="Times New Roman" w:hAnsi="Verdana" w:cs="Arial"/>
                <w:b/>
                <w:i/>
                <w:caps/>
                <w:color w:val="000000"/>
                <w:sz w:val="20"/>
                <w:szCs w:val="20"/>
                <w:lang w:eastAsia="es-ES"/>
              </w:rPr>
              <w:t>Salas de Procedimientos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EC6" w:rsidRPr="005E307C" w:rsidRDefault="00336EC6" w:rsidP="00336EC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  <w:t>Por Sistema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Cardiología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Neurología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Respiratorio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Urología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Otorrinolaringología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Dermatológica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Oftalmológica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Digestivo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Otorrinolaringología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Dermatológica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Oftalmológica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Digestivo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Vascular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Gineco-Obstétrico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Odontológico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  <w:t>Por tipo de procedimiento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es-ES"/>
              </w:rPr>
              <w:t>Toma de muestra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Médicos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Médicos y de 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Pabellón de yeso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Endoscopias altas y bajas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Kinesiterapia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Administración de quimioterapia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Vacunatorio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Reanimación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Imágenes sin radiación ( Eco y RNM)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Dermatología, Cirugía piel y Tegumentos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14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7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5E307C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4872D" wp14:editId="2DF29EB1">
                <wp:simplePos x="0" y="0"/>
                <wp:positionH relativeFrom="column">
                  <wp:posOffset>-540204</wp:posOffset>
                </wp:positionH>
                <wp:positionV relativeFrom="paragraph">
                  <wp:posOffset>45811</wp:posOffset>
                </wp:positionV>
                <wp:extent cx="6531429" cy="457200"/>
                <wp:effectExtent l="0" t="0" r="22225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872D" id="_x0000_s1028" type="#_x0000_t202" style="position:absolute;left:0;text-align:left;margin-left:-42.55pt;margin-top:3.6pt;width:514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" strokecolor="white">
                <v:textbox>
                  <w:txbxContent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     </w:t>
      </w:r>
    </w:p>
    <w:p w:rsidR="002A7F82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2A7F82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5E307C" w:rsidRDefault="005E307C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left="-709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B.5</w:t>
      </w:r>
      <w:r w:rsidRPr="005E307C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</w:t>
      </w:r>
      <w:r w:rsidRPr="005E307C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salas  de procedimientos  imagenológicos</w:t>
      </w:r>
    </w:p>
    <w:p w:rsidR="005E307C" w:rsidRPr="005E307C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559"/>
        <w:gridCol w:w="1276"/>
        <w:gridCol w:w="992"/>
        <w:gridCol w:w="1276"/>
        <w:gridCol w:w="1417"/>
        <w:gridCol w:w="1384"/>
      </w:tblGrid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Rayos X Osteoarticular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Ecotomografía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Ecotomografía Ginecológica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Ecocardiografía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Ortopantografía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Resonancia Nuclear Magnética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Tomógrafo Axial Computarizado (Scanner)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Densitometría Ósea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Móviles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(especifique)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8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5E307C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E9546" wp14:editId="0AD152BC">
                <wp:simplePos x="0" y="0"/>
                <wp:positionH relativeFrom="column">
                  <wp:posOffset>-540204</wp:posOffset>
                </wp:positionH>
                <wp:positionV relativeFrom="paragraph">
                  <wp:posOffset>129903</wp:posOffset>
                </wp:positionV>
                <wp:extent cx="6543675" cy="457200"/>
                <wp:effectExtent l="0" t="0" r="2857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9546" id="_x0000_s1029" type="#_x0000_t202" style="position:absolute;margin-left:-42.55pt;margin-top:10.25pt;width:515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" strokecolor="white">
                <v:textbox>
                  <w:txbxContent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</w:p>
    <w:p w:rsidR="002A7F82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2A7F82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2A7F82" w:rsidRPr="005E307C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B.6</w:t>
      </w:r>
      <w:r w:rsidRPr="005E307C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>EQUIPAMIENTO IMAGENOLÓGICO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sz w:val="20"/>
          <w:szCs w:val="20"/>
          <w:lang w:val="es-MX" w:eastAsia="es-CL"/>
        </w:rPr>
        <w:t>Si cuenta con alguno de los equipos listados a continuación,  ingrese los datos solicitados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705"/>
        <w:gridCol w:w="1130"/>
        <w:gridCol w:w="1275"/>
        <w:gridCol w:w="1134"/>
        <w:gridCol w:w="1276"/>
        <w:gridCol w:w="1354"/>
      </w:tblGrid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  <w:t>Equipos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Marca</w:t>
            </w:r>
          </w:p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Modelo</w:t>
            </w:r>
          </w:p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de serie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N/A</w:t>
            </w: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Rayos X Osteoarticular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Rayos X Ortopantografía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Tomógrafo Axial Computarizado (Scanner)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Mamógrafo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Densitómetro Óseo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Móviles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Fijos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336EC6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5E307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especifique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5E307C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32704" wp14:editId="4ADCADA7">
                <wp:simplePos x="0" y="0"/>
                <wp:positionH relativeFrom="column">
                  <wp:posOffset>-540204</wp:posOffset>
                </wp:positionH>
                <wp:positionV relativeFrom="paragraph">
                  <wp:posOffset>106317</wp:posOffset>
                </wp:positionV>
                <wp:extent cx="6531429" cy="457200"/>
                <wp:effectExtent l="0" t="0" r="2222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2704" id="_x0000_s1030" type="#_x0000_t202" style="position:absolute;margin-left:-42.55pt;margin-top:8.35pt;width:514.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" strokecolor="white">
                <v:textbox>
                  <w:txbxContent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B.7</w:t>
      </w:r>
      <w:r w:rsidRPr="005E307C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>SERVICIOS  DE APOYO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Diálisis 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595"/>
        <w:gridCol w:w="1378"/>
        <w:gridCol w:w="951"/>
        <w:gridCol w:w="1190"/>
        <w:gridCol w:w="1456"/>
        <w:gridCol w:w="1295"/>
      </w:tblGrid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  <w:t>Dependencia o equipamiento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336EC6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Sillones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Sillón virus (positivo)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Monitores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Salas Peritoneo diálisis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Otras salas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Botiquín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5E307C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4284D" wp14:editId="34CAE212">
                <wp:simplePos x="0" y="0"/>
                <wp:positionH relativeFrom="column">
                  <wp:posOffset>-488315</wp:posOffset>
                </wp:positionH>
                <wp:positionV relativeFrom="paragraph">
                  <wp:posOffset>43543</wp:posOffset>
                </wp:positionV>
                <wp:extent cx="6478270" cy="457200"/>
                <wp:effectExtent l="0" t="0" r="1778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284D" id="_x0000_s1031" type="#_x0000_t202" style="position:absolute;margin-left:-38.45pt;margin-top:3.45pt;width:510.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" strokecolor="white">
                <v:textbox>
                  <w:txbxContent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2A7F82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sz w:val="20"/>
          <w:szCs w:val="20"/>
          <w:lang w:val="es-MX" w:eastAsia="es-CL"/>
        </w:rPr>
        <w:t>LABORATORIO CLÍNICO</w:t>
      </w:r>
    </w:p>
    <w:tbl>
      <w:tblPr>
        <w:tblpPr w:leftFromText="141" w:rightFromText="141" w:vertAnchor="text" w:horzAnchor="margin" w:tblpXSpec="center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2"/>
        <w:gridCol w:w="428"/>
        <w:gridCol w:w="1418"/>
        <w:gridCol w:w="567"/>
        <w:gridCol w:w="283"/>
        <w:gridCol w:w="567"/>
        <w:gridCol w:w="851"/>
        <w:gridCol w:w="22"/>
        <w:gridCol w:w="970"/>
        <w:gridCol w:w="283"/>
        <w:gridCol w:w="1418"/>
        <w:gridCol w:w="1276"/>
      </w:tblGrid>
      <w:tr w:rsidR="005E307C" w:rsidRPr="005E307C" w:rsidTr="00336EC6"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6EC6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336EC6">
        <w:tc>
          <w:tcPr>
            <w:tcW w:w="2090" w:type="dxa"/>
            <w:gridSpan w:val="2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 xml:space="preserve">Instalación y funcionamiento </w:t>
            </w:r>
          </w:p>
        </w:tc>
        <w:tc>
          <w:tcPr>
            <w:tcW w:w="1846" w:type="dxa"/>
            <w:gridSpan w:val="2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c>
          <w:tcPr>
            <w:tcW w:w="2090" w:type="dxa"/>
            <w:gridSpan w:val="2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Sala de toma de muestra</w:t>
            </w:r>
          </w:p>
        </w:tc>
        <w:tc>
          <w:tcPr>
            <w:tcW w:w="1846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gridSpan w:val="3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c>
          <w:tcPr>
            <w:tcW w:w="2090" w:type="dxa"/>
            <w:gridSpan w:val="2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lastRenderedPageBreak/>
              <w:t>Sala Externa de toma de muestra</w:t>
            </w:r>
          </w:p>
        </w:tc>
        <w:tc>
          <w:tcPr>
            <w:tcW w:w="1846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gridSpan w:val="3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c>
          <w:tcPr>
            <w:tcW w:w="2090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46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7" w:type="dxa"/>
            <w:gridSpan w:val="3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gridSpan w:val="2"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trHeight w:val="339"/>
        </w:trPr>
        <w:tc>
          <w:tcPr>
            <w:tcW w:w="8897" w:type="dxa"/>
            <w:gridSpan w:val="12"/>
            <w:tcBorders>
              <w:bottom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Tipo de exámenes autorizados</w:t>
            </w:r>
          </w:p>
        </w:tc>
        <w:tc>
          <w:tcPr>
            <w:tcW w:w="1276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336EC6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  <w:r w:rsidRPr="005E307C"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  <w:t>HEMATOLOGÍA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  <w:r w:rsidRPr="005E307C"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  <w:t>BIOQUÍMICA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  <w:r w:rsidRPr="005E307C"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  <w:t>MICROBIOLOGÍA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</w:pPr>
            <w:r w:rsidRPr="005E307C">
              <w:rPr>
                <w:rFonts w:ascii="Verdana" w:eastAsia="Times New Roman" w:hAnsi="Verdana" w:cs="Times New Roman"/>
                <w:sz w:val="18"/>
                <w:szCs w:val="18"/>
                <w:lang w:val="es-CL" w:eastAsia="es-CL"/>
              </w:rPr>
              <w:t>BIOLOGÍA MOLECULAR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5E307C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2A7F82" w:rsidRDefault="0095005D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92C56" wp14:editId="1F56A959">
                <wp:simplePos x="0" y="0"/>
                <wp:positionH relativeFrom="column">
                  <wp:posOffset>-474980</wp:posOffset>
                </wp:positionH>
                <wp:positionV relativeFrom="paragraph">
                  <wp:posOffset>1945640</wp:posOffset>
                </wp:positionV>
                <wp:extent cx="6426835" cy="457200"/>
                <wp:effectExtent l="0" t="0" r="1206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2C56" id="_x0000_s1032" type="#_x0000_t202" style="position:absolute;margin-left:-37.4pt;margin-top:153.2pt;width:506.0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" strokecolor="white">
                <v:textbox>
                  <w:txbxContent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</w:p>
    <w:p w:rsidR="002A7F82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08283C" w:rsidRDefault="0008283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sz w:val="20"/>
          <w:szCs w:val="20"/>
          <w:lang w:val="es-MX" w:eastAsia="es-CL"/>
        </w:rPr>
        <w:tab/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Banco se sangre</w:t>
      </w:r>
      <w:r w:rsidR="009B1376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/</w:t>
      </w:r>
      <w:r w:rsidR="009B1376" w:rsidRPr="009B1376">
        <w:rPr>
          <w:rFonts w:ascii="Verdana" w:eastAsia="Times New Roman" w:hAnsi="Verdana" w:cs="Arial"/>
          <w:b/>
          <w:caps/>
          <w:color w:val="FF0000"/>
          <w:sz w:val="20"/>
          <w:szCs w:val="20"/>
          <w:lang w:val="es-MX" w:eastAsia="es-CL"/>
        </w:rPr>
        <w:t>umt / Centro de sangre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836"/>
        <w:gridCol w:w="1305"/>
        <w:gridCol w:w="827"/>
        <w:gridCol w:w="1190"/>
        <w:gridCol w:w="1540"/>
        <w:gridCol w:w="1273"/>
      </w:tblGrid>
      <w:tr w:rsidR="005E307C" w:rsidRPr="005E307C" w:rsidTr="002A7F82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2A7F82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2A7F82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2A7F82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2A7F82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3AAF3" wp14:editId="1C31EDB1">
                <wp:simplePos x="0" y="0"/>
                <wp:positionH relativeFrom="column">
                  <wp:posOffset>-474890</wp:posOffset>
                </wp:positionH>
                <wp:positionV relativeFrom="paragraph">
                  <wp:posOffset>123190</wp:posOffset>
                </wp:positionV>
                <wp:extent cx="6505303" cy="457200"/>
                <wp:effectExtent l="0" t="0" r="10160" b="190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30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9B1376" w:rsidRPr="007470F1" w:rsidRDefault="009B1376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AAF3" id="_x0000_s1033" type="#_x0000_t202" style="position:absolute;margin-left:-37.4pt;margin-top:9.7pt;width:512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" strokecolor="white">
                <v:textbox>
                  <w:txbxContent>
                    <w:p w:rsidR="009B1376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9B1376" w:rsidRPr="007470F1" w:rsidRDefault="009B1376" w:rsidP="002A7F82"/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servicio de transporte de enfermos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01"/>
        <w:gridCol w:w="314"/>
        <w:gridCol w:w="421"/>
        <w:gridCol w:w="186"/>
        <w:gridCol w:w="963"/>
        <w:gridCol w:w="216"/>
        <w:gridCol w:w="604"/>
        <w:gridCol w:w="574"/>
        <w:gridCol w:w="1235"/>
        <w:gridCol w:w="8"/>
        <w:gridCol w:w="456"/>
        <w:gridCol w:w="337"/>
        <w:gridCol w:w="1190"/>
        <w:gridCol w:w="254"/>
        <w:gridCol w:w="937"/>
        <w:gridCol w:w="1154"/>
      </w:tblGrid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  <w:t>Vehículo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  <w:t>Año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  <w:t>Marca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  <w:t>Modelo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336EC6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8E2B6B">
        <w:trPr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 xml:space="preserve">TIPO DE MÓVIL: 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MEDICALIZADA</w:t>
            </w:r>
          </w:p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(M3)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AVANZADA (M2)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BASICA (M1)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</w:tc>
      </w:tr>
      <w:tr w:rsidR="005E307C" w:rsidRPr="005E307C" w:rsidTr="008E2B6B">
        <w:trPr>
          <w:jc w:val="center"/>
        </w:trPr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8E2B6B">
        <w:trPr>
          <w:jc w:val="center"/>
        </w:trPr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73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336EC6" w:rsidRDefault="00336EC6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36EC6" w:rsidRDefault="00336EC6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esterilización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754"/>
        <w:gridCol w:w="1310"/>
        <w:gridCol w:w="842"/>
        <w:gridCol w:w="1190"/>
        <w:gridCol w:w="1565"/>
        <w:gridCol w:w="1156"/>
      </w:tblGrid>
      <w:tr w:rsidR="005E307C" w:rsidRPr="005E307C" w:rsidTr="005E30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76622A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autoclave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1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62708" wp14:editId="62F440A9">
                <wp:simplePos x="0" y="0"/>
                <wp:positionH relativeFrom="column">
                  <wp:posOffset>-487952</wp:posOffset>
                </wp:positionH>
                <wp:positionV relativeFrom="paragraph">
                  <wp:posOffset>20683</wp:posOffset>
                </wp:positionV>
                <wp:extent cx="6479177" cy="457200"/>
                <wp:effectExtent l="0" t="0" r="1714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2708" id="_x0000_s1034" type="#_x0000_t202" style="position:absolute;margin-left:-38.4pt;margin-top:1.65pt;width:510.1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farmacia</w:t>
      </w:r>
      <w:r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/ BOTIQUÍN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830"/>
        <w:gridCol w:w="1304"/>
        <w:gridCol w:w="844"/>
        <w:gridCol w:w="1190"/>
        <w:gridCol w:w="1536"/>
        <w:gridCol w:w="1154"/>
      </w:tblGrid>
      <w:tr w:rsidR="005E307C" w:rsidRPr="005E307C" w:rsidTr="005E307C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76622A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5E307C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448A8" wp14:editId="0694072A">
                <wp:simplePos x="0" y="0"/>
                <wp:positionH relativeFrom="column">
                  <wp:posOffset>-487952</wp:posOffset>
                </wp:positionH>
                <wp:positionV relativeFrom="paragraph">
                  <wp:posOffset>60325</wp:posOffset>
                </wp:positionV>
                <wp:extent cx="6478905" cy="457200"/>
                <wp:effectExtent l="0" t="0" r="17145" b="1905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48A8" id="_x0000_s1035" type="#_x0000_t202" style="position:absolute;margin-left:-38.4pt;margin-top:4.75pt;width:510.1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F666A2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anatomia patológica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06"/>
        <w:gridCol w:w="305"/>
        <w:gridCol w:w="1254"/>
        <w:gridCol w:w="182"/>
        <w:gridCol w:w="389"/>
        <w:gridCol w:w="974"/>
        <w:gridCol w:w="284"/>
        <w:gridCol w:w="501"/>
        <w:gridCol w:w="59"/>
        <w:gridCol w:w="1190"/>
        <w:gridCol w:w="73"/>
        <w:gridCol w:w="1392"/>
        <w:gridCol w:w="1154"/>
      </w:tblGrid>
      <w:tr w:rsidR="005E307C" w:rsidRPr="005E307C" w:rsidTr="005E307C">
        <w:trPr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76622A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9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 xml:space="preserve">Tipo de muestras  </w:t>
            </w: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HISTOPATOLOGIA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CITOPATOLOGIA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OTRAS (ESPECIFIQUE)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5E307C">
        <w:trPr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0AF1A" wp14:editId="57EA57AE">
                <wp:simplePos x="0" y="0"/>
                <wp:positionH relativeFrom="column">
                  <wp:posOffset>-487952</wp:posOffset>
                </wp:positionH>
                <wp:positionV relativeFrom="paragraph">
                  <wp:posOffset>123190</wp:posOffset>
                </wp:positionV>
                <wp:extent cx="6478905" cy="431074"/>
                <wp:effectExtent l="0" t="0" r="17145" b="2667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31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AF1A" id="_x0000_s1036" type="#_x0000_t202" style="position:absolute;margin-left:-38.4pt;margin-top:9.7pt;width:510.15pt;height: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22A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6622A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6622A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6622A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6622A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MEDICINA FISICA Y REHABILITACIÓN 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833"/>
        <w:gridCol w:w="1304"/>
        <w:gridCol w:w="839"/>
        <w:gridCol w:w="1190"/>
        <w:gridCol w:w="1537"/>
        <w:gridCol w:w="1154"/>
      </w:tblGrid>
      <w:tr w:rsidR="005E307C" w:rsidRPr="005E307C" w:rsidTr="005E307C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</w:t>
            </w:r>
          </w:p>
        </w:tc>
      </w:tr>
      <w:tr w:rsidR="005E307C" w:rsidRPr="005E307C" w:rsidTr="005E307C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4" w:type="dxa"/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1C550" wp14:editId="20BB47AF">
                <wp:simplePos x="0" y="0"/>
                <wp:positionH relativeFrom="column">
                  <wp:posOffset>-435701</wp:posOffset>
                </wp:positionH>
                <wp:positionV relativeFrom="paragraph">
                  <wp:posOffset>34744</wp:posOffset>
                </wp:positionV>
                <wp:extent cx="6453052" cy="457200"/>
                <wp:effectExtent l="0" t="0" r="24130" b="1905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05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C550" id="_x0000_s1037" type="#_x0000_t202" style="position:absolute;margin-left:-34.3pt;margin-top:2.75pt;width:508.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F666A2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sz w:val="20"/>
          <w:szCs w:val="20"/>
          <w:lang w:val="es-MX" w:eastAsia="es-CL"/>
        </w:rPr>
        <w:t>QUIMIOTERAPIA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871"/>
        <w:gridCol w:w="1310"/>
        <w:gridCol w:w="842"/>
        <w:gridCol w:w="1190"/>
        <w:gridCol w:w="1568"/>
        <w:gridCol w:w="1038"/>
      </w:tblGrid>
      <w:tr w:rsidR="005E307C" w:rsidRPr="005E307C" w:rsidTr="00F666A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F666A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F666A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F666A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F666A2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5E307C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056FDC" wp14:editId="272C6508">
                <wp:simplePos x="0" y="0"/>
                <wp:positionH relativeFrom="column">
                  <wp:posOffset>-435701</wp:posOffset>
                </wp:positionH>
                <wp:positionV relativeFrom="paragraph">
                  <wp:posOffset>100511</wp:posOffset>
                </wp:positionV>
                <wp:extent cx="6452870" cy="457200"/>
                <wp:effectExtent l="0" t="0" r="24130" b="1905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6FDC" id="_x0000_s1038" type="#_x0000_t202" style="position:absolute;margin-left:-34.3pt;margin-top:7.9pt;width:508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6A2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F666A2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F666A2" w:rsidRDefault="00F666A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b/>
          <w:sz w:val="20"/>
          <w:szCs w:val="20"/>
          <w:lang w:val="es-MX" w:eastAsia="es-CL"/>
        </w:rPr>
        <w:t>RADIOTERAPIA</w:t>
      </w: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78"/>
        <w:gridCol w:w="1311"/>
        <w:gridCol w:w="823"/>
        <w:gridCol w:w="1190"/>
        <w:gridCol w:w="1572"/>
        <w:gridCol w:w="1038"/>
      </w:tblGrid>
      <w:tr w:rsidR="005E307C" w:rsidRPr="005E307C" w:rsidTr="005E30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5E307C" w:rsidRDefault="0076622A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5E307C" w:rsidRPr="005E307C" w:rsidTr="005E30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5E30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5E30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5E307C" w:rsidRDefault="005E307C" w:rsidP="005E307C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F666A2" w:rsidRDefault="00F666A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F666A2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F79EB" wp14:editId="5796BF3F">
                <wp:simplePos x="0" y="0"/>
                <wp:positionH relativeFrom="column">
                  <wp:posOffset>-539387</wp:posOffset>
                </wp:positionH>
                <wp:positionV relativeFrom="paragraph">
                  <wp:posOffset>41457</wp:posOffset>
                </wp:positionV>
                <wp:extent cx="6889750" cy="457200"/>
                <wp:effectExtent l="0" t="0" r="25400" b="1905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F666A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F66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79EB" id="_x0000_s1039" type="#_x0000_t202" style="position:absolute;left:0;text-align:left;margin-left:-42.45pt;margin-top:3.25pt;width:542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" strokecolor="white">
                <v:textbox>
                  <w:txbxContent>
                    <w:p w:rsidR="009B1376" w:rsidRDefault="009B1376" w:rsidP="00F666A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F66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6A2" w:rsidRDefault="00F666A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F666A2" w:rsidRDefault="00F666A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F666A2" w:rsidRDefault="00F666A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olor w:val="FF0000"/>
          <w:sz w:val="20"/>
          <w:szCs w:val="20"/>
          <w:lang w:val="es-MX" w:eastAsia="es-CL"/>
        </w:rPr>
      </w:pPr>
      <w:r w:rsidRPr="009B1376">
        <w:rPr>
          <w:rFonts w:ascii="Verdana" w:eastAsia="Times New Roman" w:hAnsi="Verdana" w:cs="Arial"/>
          <w:b/>
          <w:color w:val="FF0000"/>
          <w:sz w:val="20"/>
          <w:szCs w:val="20"/>
          <w:lang w:val="es-MX" w:eastAsia="es-CL"/>
        </w:rPr>
        <w:lastRenderedPageBreak/>
        <w:t>CECOF</w:t>
      </w: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1001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714"/>
        <w:gridCol w:w="1235"/>
        <w:gridCol w:w="801"/>
        <w:gridCol w:w="1190"/>
        <w:gridCol w:w="1484"/>
        <w:gridCol w:w="1073"/>
      </w:tblGrid>
      <w:tr w:rsidR="009B1376" w:rsidRPr="009B1376" w:rsidTr="009B1376">
        <w:trPr>
          <w:trHeight w:val="7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 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9B1376" w:rsidRPr="009B1376" w:rsidTr="009B1376">
        <w:trPr>
          <w:trHeight w:val="49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9B1376" w:rsidRPr="009B1376" w:rsidTr="009B1376">
        <w:trPr>
          <w:trHeight w:val="24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9B1376" w:rsidRPr="009B1376" w:rsidTr="009B1376">
        <w:trPr>
          <w:trHeight w:val="7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B1376" w:rsidRPr="009B1376" w:rsidTr="009B1376">
        <w:trPr>
          <w:trHeight w:val="48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9B1376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013DB" wp14:editId="3FF67699">
                <wp:simplePos x="0" y="0"/>
                <wp:positionH relativeFrom="column">
                  <wp:posOffset>-666750</wp:posOffset>
                </wp:positionH>
                <wp:positionV relativeFrom="paragraph">
                  <wp:posOffset>163195</wp:posOffset>
                </wp:positionV>
                <wp:extent cx="6781800" cy="457200"/>
                <wp:effectExtent l="11430" t="11430" r="7620" b="762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9B1376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9B1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13DB" id="Text Box 27" o:spid="_x0000_s1040" type="#_x0000_t202" style="position:absolute;left:0;text-align:left;margin-left:-52.5pt;margin-top:12.85pt;width:53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" strokecolor="white">
                <v:textbox>
                  <w:txbxContent>
                    <w:p w:rsidR="009B1376" w:rsidRPr="007470F1" w:rsidRDefault="009B1376" w:rsidP="009B1376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9B1376"/>
                  </w:txbxContent>
                </v:textbox>
              </v:shape>
            </w:pict>
          </mc:Fallback>
        </mc:AlternateContent>
      </w: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olor w:val="FF0000"/>
          <w:sz w:val="20"/>
          <w:szCs w:val="20"/>
          <w:lang w:val="es-MX" w:eastAsia="es-CL"/>
        </w:rPr>
      </w:pPr>
      <w:r w:rsidRPr="009B1376">
        <w:rPr>
          <w:rFonts w:ascii="Verdana" w:eastAsia="Times New Roman" w:hAnsi="Verdana" w:cs="Arial"/>
          <w:b/>
          <w:color w:val="FF0000"/>
          <w:sz w:val="20"/>
          <w:szCs w:val="20"/>
          <w:lang w:val="es-MX" w:eastAsia="es-CL"/>
        </w:rPr>
        <w:t>POSTAS RURALES</w:t>
      </w: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1001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714"/>
        <w:gridCol w:w="1235"/>
        <w:gridCol w:w="801"/>
        <w:gridCol w:w="1190"/>
        <w:gridCol w:w="1484"/>
        <w:gridCol w:w="1073"/>
      </w:tblGrid>
      <w:tr w:rsidR="009B1376" w:rsidRPr="009B1376" w:rsidTr="009B1376">
        <w:trPr>
          <w:trHeight w:val="7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Dirección o ubicación 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9B1376" w:rsidRPr="009B1376" w:rsidTr="009B1376">
        <w:trPr>
          <w:trHeight w:val="49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9B1376" w:rsidRPr="009B1376" w:rsidTr="009B1376">
        <w:trPr>
          <w:trHeight w:val="24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B13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9B1376" w:rsidRPr="009B1376" w:rsidTr="009B1376">
        <w:trPr>
          <w:trHeight w:val="76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B1376" w:rsidRPr="009B1376" w:rsidTr="009B1376">
        <w:trPr>
          <w:trHeight w:val="48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B1376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9B1376" w:rsidRDefault="009B1376" w:rsidP="009B1376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9B1376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E0A96" wp14:editId="2728F2D0">
                <wp:simplePos x="0" y="0"/>
                <wp:positionH relativeFrom="column">
                  <wp:posOffset>-666750</wp:posOffset>
                </wp:positionH>
                <wp:positionV relativeFrom="paragraph">
                  <wp:posOffset>163195</wp:posOffset>
                </wp:positionV>
                <wp:extent cx="6781800" cy="457200"/>
                <wp:effectExtent l="11430" t="11430" r="7620" b="762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470F1" w:rsidRDefault="009B1376" w:rsidP="009B1376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Pr="007470F1" w:rsidRDefault="009B1376" w:rsidP="009B1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0A96" id="_x0000_s1041" type="#_x0000_t202" style="position:absolute;left:0;text-align:left;margin-left:-52.5pt;margin-top:12.85pt;width:53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" strokecolor="white">
                <v:textbox>
                  <w:txbxContent>
                    <w:p w:rsidR="009B1376" w:rsidRPr="007470F1" w:rsidRDefault="009B1376" w:rsidP="009B1376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Pr="007470F1" w:rsidRDefault="009B1376" w:rsidP="009B1376"/>
                  </w:txbxContent>
                </v:textbox>
              </v:shape>
            </w:pict>
          </mc:Fallback>
        </mc:AlternateContent>
      </w: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Default="009B1376" w:rsidP="009B137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9B1376" w:rsidRDefault="009B1376" w:rsidP="009B137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left="-709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5E307C">
        <w:rPr>
          <w:rFonts w:ascii="Verdana" w:eastAsia="Times New Roman" w:hAnsi="Verdana" w:cs="Arial"/>
          <w:sz w:val="20"/>
          <w:szCs w:val="20"/>
          <w:lang w:val="es-MX" w:eastAsia="es-CL"/>
        </w:rPr>
        <w:t>B.</w:t>
      </w:r>
      <w:r>
        <w:rPr>
          <w:rFonts w:ascii="Verdana" w:eastAsia="Times New Roman" w:hAnsi="Verdana" w:cs="Arial"/>
          <w:i/>
          <w:sz w:val="20"/>
          <w:szCs w:val="20"/>
          <w:lang w:val="es-MX" w:eastAsia="es-CL"/>
        </w:rPr>
        <w:t>8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 xml:space="preserve"> OTRAS INSTALACIONES (ESPECIFIQUE)</w:t>
      </w:r>
    </w:p>
    <w:p w:rsidR="005E307C" w:rsidRPr="005E307C" w:rsidRDefault="005E307C" w:rsidP="005E307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09"/>
        <w:gridCol w:w="1347"/>
        <w:gridCol w:w="1159"/>
        <w:gridCol w:w="1756"/>
        <w:gridCol w:w="1409"/>
      </w:tblGrid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5E307C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D47EF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D47EF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D47EF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D47EF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D47EF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5E307C" w:rsidRDefault="009D47EF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profesional /RUT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E307C" w:rsidRPr="005E307C" w:rsidTr="009B137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5E307C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Director técnico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5E307C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4542D" w:rsidRPr="00662E58" w:rsidRDefault="009D47EF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9D47EF">
        <w:rPr>
          <w:rFonts w:ascii="Times New Roman" w:eastAsia="Calibri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06BD6" wp14:editId="4B059ADA">
                <wp:simplePos x="0" y="0"/>
                <wp:positionH relativeFrom="column">
                  <wp:posOffset>-514077</wp:posOffset>
                </wp:positionH>
                <wp:positionV relativeFrom="paragraph">
                  <wp:posOffset>87721</wp:posOffset>
                </wp:positionV>
                <wp:extent cx="6492240" cy="457200"/>
                <wp:effectExtent l="0" t="0" r="22860" b="1905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9D47E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9B1376" w:rsidRDefault="009B1376" w:rsidP="009D47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6BD6" id="_x0000_s1042" type="#_x0000_t202" style="position:absolute;margin-left:-40.5pt;margin-top:6.9pt;width:511.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" strokecolor="white">
                <v:textbox>
                  <w:txbxContent>
                    <w:p w:rsidR="009B1376" w:rsidRDefault="009B1376" w:rsidP="009D47E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9B1376" w:rsidRDefault="009B1376" w:rsidP="009D47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07C" w:rsidRDefault="005E307C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Default="005E307C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Default="005E307C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633AEF" w:rsidRDefault="00633AEF" w:rsidP="00633AEF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B.9</w:t>
      </w:r>
      <w:r w:rsidRPr="00633AEF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Pr="00633AEF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señale soLicitudes DE MODIFICACIÓN de autorización sanitaria pendientes POR RESOLVER</w:t>
      </w:r>
    </w:p>
    <w:p w:rsidR="0095005D" w:rsidRPr="00633AEF" w:rsidRDefault="0095005D" w:rsidP="00613A29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 w:rsidRPr="0095005D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(</w:t>
      </w:r>
      <w:r w:rsidRPr="0095005D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>Incluya todas las solicitudes ingresadas a la SEREMI correspondiente y que se encuentran en trámite)</w:t>
      </w:r>
      <w:bookmarkStart w:id="0" w:name="_GoBack"/>
      <w:bookmarkEnd w:id="0"/>
    </w:p>
    <w:p w:rsidR="00633AEF" w:rsidRPr="00633AEF" w:rsidRDefault="00633AEF" w:rsidP="00633AEF">
      <w:pPr>
        <w:spacing w:after="0" w:line="240" w:lineRule="auto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</w:p>
    <w:tbl>
      <w:tblPr>
        <w:tblStyle w:val="Tablaconcuadrcula"/>
        <w:tblW w:w="10114" w:type="dxa"/>
        <w:tblInd w:w="-601" w:type="dxa"/>
        <w:tblLook w:val="04A0" w:firstRow="1" w:lastRow="0" w:firstColumn="1" w:lastColumn="0" w:noHBand="0" w:noVBand="1"/>
      </w:tblPr>
      <w:tblGrid>
        <w:gridCol w:w="4918"/>
        <w:gridCol w:w="2598"/>
        <w:gridCol w:w="2598"/>
      </w:tblGrid>
      <w:tr w:rsidR="00633AEF" w:rsidRPr="00633AEF" w:rsidTr="00633AEF">
        <w:trPr>
          <w:trHeight w:val="309"/>
        </w:trPr>
        <w:tc>
          <w:tcPr>
            <w:tcW w:w="4918" w:type="dxa"/>
            <w:shd w:val="clear" w:color="auto" w:fill="D9D9D9" w:themeFill="background1" w:themeFillShade="D9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Fecha solicitud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Autoridad Sanitaria</w:t>
            </w:r>
          </w:p>
        </w:tc>
      </w:tr>
      <w:tr w:rsidR="00633AEF" w:rsidRPr="00633AEF" w:rsidTr="00633AEF">
        <w:trPr>
          <w:trHeight w:val="309"/>
        </w:trPr>
        <w:tc>
          <w:tcPr>
            <w:tcW w:w="491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633AEF" w:rsidRPr="00633AEF" w:rsidTr="00633AEF">
        <w:trPr>
          <w:trHeight w:val="309"/>
        </w:trPr>
        <w:tc>
          <w:tcPr>
            <w:tcW w:w="491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633AEF">
        <w:trPr>
          <w:trHeight w:val="309"/>
        </w:trPr>
        <w:tc>
          <w:tcPr>
            <w:tcW w:w="491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</w:tbl>
    <w:p w:rsidR="009D47EF" w:rsidRDefault="009D47EF" w:rsidP="0095005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D47EF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B0313E" w:rsidRPr="00B0313E" w:rsidRDefault="00B0313E" w:rsidP="00B0313E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 w:rsidRPr="00B0313E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B.10 </w:t>
      </w:r>
      <w:r w:rsidRPr="00B0313E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SEÑALE PRESTADOR/ES, CONSIDERADOS COMO EXTERNOS; UBICADOS DENTRO, CONTIGÜOS O</w:t>
      </w:r>
      <w:r w:rsidRPr="00B0313E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Pr="00B0313E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ALREDEDOR, A SU INFRAESTRUCTURA FÍSICA, (ejemplo. Consultas externas, Imagenología, Laboratorio Clínico, etc.)</w:t>
      </w:r>
      <w:r w:rsidRPr="00B0313E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ab/>
      </w:r>
    </w:p>
    <w:p w:rsidR="00B0313E" w:rsidRPr="00B0313E" w:rsidRDefault="00B0313E" w:rsidP="00B0313E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B0313E" w:rsidRPr="00B0313E" w:rsidRDefault="00B0313E" w:rsidP="00B0313E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459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535"/>
        <w:gridCol w:w="2253"/>
        <w:gridCol w:w="1400"/>
        <w:gridCol w:w="1904"/>
      </w:tblGrid>
      <w:tr w:rsidR="00B0313E" w:rsidRPr="00B0313E" w:rsidTr="004368E6">
        <w:trPr>
          <w:trHeight w:val="95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Nombre Prestador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Ubicación</w:t>
            </w:r>
          </w:p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(Dentro/contiguo/otro)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Prestaciones Entregadas (descripción general)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Fue considerado dentro del Actual Proceso</w:t>
            </w:r>
            <w:r w:rsidR="00613A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 xml:space="preserve"> (SI/NO)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Solicitó Pronunciamiento</w:t>
            </w:r>
          </w:p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(SI/NO)</w:t>
            </w:r>
          </w:p>
        </w:tc>
      </w:tr>
      <w:tr w:rsidR="00B0313E" w:rsidRPr="00B0313E" w:rsidTr="004368E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4368E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4368E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4368E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4368E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</w:tbl>
    <w:p w:rsidR="00B0313E" w:rsidRDefault="00B0313E" w:rsidP="00B0313E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C-. FICHA TÉCNICA</w:t>
      </w:r>
    </w:p>
    <w:p w:rsidR="009D47EF" w:rsidRPr="00662E58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Cuenta con ficha técnica </w:t>
      </w:r>
      <w:r w:rsidRPr="00662E58">
        <w:rPr>
          <w:rFonts w:ascii="Verdana" w:eastAsia="Times New Roman" w:hAnsi="Verdana" w:cs="Arial"/>
          <w:caps/>
          <w:sz w:val="20"/>
          <w:szCs w:val="20"/>
          <w:u w:val="single"/>
          <w:lang w:val="es-MX" w:eastAsia="es-CL"/>
        </w:rPr>
        <w:t>completa y actualizada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en la Intendencia de Prestadores de la Superintendencia de Salud.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52249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F723" id="Rectangle 11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G3Ig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FF4" id="Rectangle 10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KGIQ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"/>
            </w:pict>
          </mc:Fallback>
        </mc:AlternateContent>
      </w:r>
      <w:r w:rsidR="002264E6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="0034542D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                          No</w:t>
      </w:r>
    </w:p>
    <w:p w:rsidR="0034542D" w:rsidRPr="00662E58" w:rsidRDefault="002264E6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DAF" wp14:editId="1C7D26B7">
                <wp:simplePos x="0" y="0"/>
                <wp:positionH relativeFrom="column">
                  <wp:posOffset>3383280</wp:posOffset>
                </wp:positionH>
                <wp:positionV relativeFrom="paragraph">
                  <wp:posOffset>79375</wp:posOffset>
                </wp:positionV>
                <wp:extent cx="1666875" cy="26670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C559" id="Rectangle 12" o:spid="_x0000_s1026" style="position:absolute;margin-left:266.4pt;margin-top:6.2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jY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"/>
            </w:pict>
          </mc:Fallback>
        </mc:AlternateConten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la respuesta es </w:t>
      </w:r>
      <w:r w:rsidR="002264E6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, ¿Cuál es el código asignado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?  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D-. Procesos Clínicos asociados a la seguridad del paciente</w:t>
      </w:r>
    </w:p>
    <w:p w:rsidR="00457FA9" w:rsidRPr="00662E58" w:rsidRDefault="00457FA9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Medida de mejora continua</w:t>
            </w: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A43C42" w:rsidRPr="00662E58" w:rsidRDefault="00A43C4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Proceso de Autoevaluación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ind w:left="2110" w:hanging="2110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2.1 Cronología de eventos en los que se enmarcó LA PREPARACION DE LA INSTITUCION PARA EL  proceso de autoevaluación</w:t>
      </w:r>
    </w:p>
    <w:p w:rsidR="0034542D" w:rsidRPr="00662E58" w:rsidRDefault="0034542D" w:rsidP="0034542D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7808FA" w:rsidRDefault="0052249A" w:rsidP="007808FA">
      <w:pPr>
        <w:tabs>
          <w:tab w:val="left" w:pos="8364"/>
        </w:tabs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92075</wp:posOffset>
                </wp:positionV>
                <wp:extent cx="10287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Pr="007808FA" w:rsidRDefault="009B1376" w:rsidP="003454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08F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0.65pt;margin-top:7.25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GLKwIAAFo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">
                <v:textbox>
                  <w:txbxContent>
                    <w:p w:rsidR="009B1376" w:rsidRPr="007808FA" w:rsidRDefault="009B1376" w:rsidP="0034542D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7808F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7808F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7808F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542D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2</w:t>
      </w:r>
      <w:r w:rsidR="007808FA">
        <w:rPr>
          <w:rFonts w:ascii="Verdana" w:eastAsia="Times New Roman" w:hAnsi="Verdana" w:cs="Arial"/>
          <w:sz w:val="20"/>
          <w:szCs w:val="20"/>
          <w:lang w:val="es-MX" w:eastAsia="es-CL"/>
        </w:rPr>
        <w:t>.</w:t>
      </w:r>
      <w:r w:rsidR="007808FA">
        <w:rPr>
          <w:rFonts w:ascii="Verdana" w:hAnsi="Verdana" w:cs="Arial"/>
          <w:sz w:val="20"/>
          <w:szCs w:val="20"/>
          <w:lang w:val="es-MX"/>
        </w:rPr>
        <w:t>1.1 Fecha de inicio de preparación de la institución para la</w:t>
      </w:r>
      <w:r w:rsidR="007808FA">
        <w:rPr>
          <w:rFonts w:ascii="Verdana" w:hAnsi="Verdana" w:cs="Arial"/>
          <w:sz w:val="20"/>
          <w:szCs w:val="20"/>
          <w:lang w:val="es-MX"/>
        </w:rPr>
        <w:tab/>
      </w:r>
      <w:r w:rsidR="007808FA">
        <w:rPr>
          <w:rFonts w:ascii="Verdana" w:hAnsi="Verdana" w:cs="Arial"/>
          <w:sz w:val="20"/>
          <w:szCs w:val="20"/>
          <w:lang w:val="es-MX"/>
        </w:rPr>
        <w:tab/>
      </w:r>
      <w:r w:rsidR="007808FA">
        <w:rPr>
          <w:rFonts w:ascii="Verdana" w:hAnsi="Verdana" w:cs="Arial"/>
          <w:sz w:val="20"/>
          <w:szCs w:val="20"/>
          <w:lang w:val="es-MX"/>
        </w:rPr>
        <w:tab/>
      </w:r>
    </w:p>
    <w:p w:rsidR="007808FA" w:rsidRDefault="007808F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solicitud de la acreditación:</w:t>
      </w:r>
    </w:p>
    <w:p w:rsidR="007808FA" w:rsidRPr="007808FA" w:rsidRDefault="0052249A" w:rsidP="007808FA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146050</wp:posOffset>
                </wp:positionV>
                <wp:extent cx="1076325" cy="321945"/>
                <wp:effectExtent l="0" t="0" r="28575" b="2095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44" type="#_x0000_t202" style="position:absolute;margin-left:336.9pt;margin-top:11.5pt;width:84.75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">
                <v:textbox>
                  <w:txbxContent>
                    <w:p w:rsidR="009B1376" w:rsidRDefault="009B1376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08FA" w:rsidRDefault="007808FA" w:rsidP="007808FA">
      <w:pPr>
        <w:tabs>
          <w:tab w:val="left" w:pos="6804"/>
        </w:tabs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7808FA" w:rsidRDefault="0052249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156210</wp:posOffset>
                </wp:positionV>
                <wp:extent cx="1076325" cy="300990"/>
                <wp:effectExtent l="0" t="0" r="28575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7808FA">
                            <w:pPr>
                              <w:ind w:right="-90"/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45" type="#_x0000_t202" style="position:absolute;margin-left:336.9pt;margin-top:12.3pt;width:84.7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">
                <v:textbox>
                  <w:txbxContent>
                    <w:p w:rsidR="009B1376" w:rsidRDefault="009B1376" w:rsidP="007808FA">
                      <w:pPr>
                        <w:ind w:right="-90"/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08FA" w:rsidRDefault="007808F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7808FA" w:rsidRDefault="007808F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7808FA" w:rsidRDefault="0052249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-114300</wp:posOffset>
                </wp:positionV>
                <wp:extent cx="1076325" cy="334645"/>
                <wp:effectExtent l="0" t="0" r="28575" b="273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6" type="#_x0000_t202" style="position:absolute;margin-left:336.9pt;margin-top:-9pt;width:84.7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">
                <v:textbox>
                  <w:txbxContent>
                    <w:p w:rsidR="009B1376" w:rsidRDefault="009B1376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08FA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7808FA" w:rsidRDefault="0052249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184150</wp:posOffset>
                </wp:positionV>
                <wp:extent cx="1076325" cy="2857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6" w:rsidRDefault="009B1376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  <w:p w:rsidR="009B1376" w:rsidRDefault="009B1376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7" type="#_x0000_t202" style="position:absolute;margin-left:336.9pt;margin-top:14.5pt;width:8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">
                <v:textbox>
                  <w:txbxContent>
                    <w:p w:rsidR="009B1376" w:rsidRDefault="009B1376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  <w:p w:rsidR="009B1376" w:rsidRDefault="009B1376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aAaAAaaaa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08FA">
        <w:rPr>
          <w:rFonts w:ascii="Verdana" w:hAnsi="Verdana" w:cs="Arial"/>
          <w:sz w:val="20"/>
          <w:szCs w:val="20"/>
          <w:lang w:val="es-MX"/>
        </w:rPr>
        <w:t xml:space="preserve">        Autoevaluación</w:t>
      </w:r>
    </w:p>
    <w:p w:rsidR="007808FA" w:rsidRDefault="007808F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2.1.5 Período estimado para solicitar la acreditación:</w:t>
      </w:r>
    </w:p>
    <w:p w:rsidR="007808FA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 xml:space="preserve">2.2 Describa brevemente el plan de trabajo ejecutado por la institución para LA PREPARACION Del proceso de autoevaluación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Descripción del plan de trabajo para la preparación del proceso de autoevaluación</w:t>
            </w: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  <w:bookmarkStart w:id="1" w:name="_Toc213616957"/>
      <w:bookmarkStart w:id="2" w:name="_Toc184577350"/>
    </w:p>
    <w:bookmarkEnd w:id="1"/>
    <w:bookmarkEnd w:id="2"/>
    <w:p w:rsidR="0034542D" w:rsidRPr="00662E58" w:rsidRDefault="0034542D" w:rsidP="0034542D">
      <w:pPr>
        <w:keepNext/>
        <w:numPr>
          <w:ilvl w:val="0"/>
          <w:numId w:val="4"/>
        </w:numPr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  <w:t>PROCESO DE autoevaluación RESPECTO DEL “ Estándar General de Acreditación para Prestadores Institucionales de Atención ABIERTA”</w:t>
      </w:r>
    </w:p>
    <w:p w:rsidR="0034542D" w:rsidRPr="00662E58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ÁMBITO: RESPETO A LA DIGNIDAD DEL PACIENTE (DP)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El prestador institucional provee una atención que respeta la dignidad del paciente y resguarda principios éticos esenciales en el trato que se le otorga. </w:t>
      </w:r>
    </w:p>
    <w:p w:rsidR="007808FA" w:rsidRPr="00662E58" w:rsidRDefault="007808FA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DP 2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3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5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bookmarkStart w:id="3" w:name="_Toc213616958"/>
      <w:bookmarkStart w:id="4" w:name="_Toc184577351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A03799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A0379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A0379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DP</w:t>
            </w:r>
            <w:r w:rsidR="009B1376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 xml:space="preserve"> </w:t>
            </w: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1.1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34542D" w:rsidRPr="00662E58" w:rsidTr="00A03799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DP</w:t>
            </w:r>
            <w:r w:rsidR="009B1376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 xml:space="preserve"> </w:t>
            </w: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4.1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A03799" w:rsidRDefault="00A03799" w:rsidP="00A0379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A03799" w:rsidRPr="00A03799" w:rsidRDefault="00A03799" w:rsidP="00A0379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Señale los puntos de verificación que </w:t>
      </w:r>
      <w:r w:rsidRPr="00A03799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“no aplican” </w:t>
      </w: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>para las características obligatorias.</w:t>
      </w:r>
    </w:p>
    <w:p w:rsidR="00A03799" w:rsidRPr="00A03799" w:rsidRDefault="00A03799" w:rsidP="00A0379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A03799" w:rsidRPr="00A03799" w:rsidTr="005E307C">
        <w:tc>
          <w:tcPr>
            <w:tcW w:w="1668" w:type="dxa"/>
          </w:tcPr>
          <w:p w:rsidR="00A03799" w:rsidRPr="00A03799" w:rsidRDefault="00A03799" w:rsidP="005E307C">
            <w:pPr>
              <w:jc w:val="center"/>
              <w:rPr>
                <w:rFonts w:ascii="Verdana" w:hAnsi="Verdana" w:cs="Arial"/>
                <w:b/>
                <w:lang w:val="es-CL" w:eastAsia="es-CL"/>
              </w:rPr>
            </w:pPr>
            <w:r w:rsidRPr="00A03799">
              <w:rPr>
                <w:rFonts w:ascii="Verdana" w:hAnsi="Verdana" w:cs="Arial"/>
                <w:b/>
                <w:lang w:val="es-CL" w:eastAsia="es-CL"/>
              </w:rPr>
              <w:t>Característica</w:t>
            </w:r>
          </w:p>
        </w:tc>
        <w:tc>
          <w:tcPr>
            <w:tcW w:w="7229" w:type="dxa"/>
          </w:tcPr>
          <w:p w:rsidR="00A03799" w:rsidRPr="00A03799" w:rsidRDefault="00A03799" w:rsidP="00A43C42">
            <w:pPr>
              <w:rPr>
                <w:rFonts w:ascii="Verdana" w:hAnsi="Verdana" w:cs="Arial"/>
                <w:b/>
                <w:lang w:val="es-CL" w:eastAsia="es-CL"/>
              </w:rPr>
            </w:pPr>
            <w:r w:rsidRPr="00A03799">
              <w:rPr>
                <w:rFonts w:ascii="Verdana" w:hAnsi="Verdana" w:cs="Arial"/>
                <w:b/>
                <w:lang w:val="es-CL" w:eastAsia="es-CL"/>
              </w:rPr>
              <w:t>Descripción</w:t>
            </w:r>
          </w:p>
        </w:tc>
      </w:tr>
      <w:tr w:rsidR="00A03799" w:rsidRPr="00A03799" w:rsidTr="005E307C">
        <w:tc>
          <w:tcPr>
            <w:tcW w:w="1668" w:type="dxa"/>
          </w:tcPr>
          <w:p w:rsidR="00A03799" w:rsidRPr="00A03799" w:rsidRDefault="00A03799" w:rsidP="00A03799">
            <w:pPr>
              <w:jc w:val="center"/>
              <w:rPr>
                <w:rFonts w:ascii="Verdana" w:hAnsi="Verdana" w:cs="Arial"/>
                <w:lang w:val="es-CL" w:eastAsia="es-CL"/>
              </w:rPr>
            </w:pPr>
            <w:r>
              <w:rPr>
                <w:rFonts w:ascii="Verdana" w:hAnsi="Verdana" w:cs="Arial"/>
                <w:lang w:val="es-CL" w:eastAsia="es-CL"/>
              </w:rPr>
              <w:t>DP 1</w:t>
            </w:r>
            <w:r w:rsidRPr="00A03799">
              <w:rPr>
                <w:rFonts w:ascii="Verdana" w:hAnsi="Verdana" w:cs="Arial"/>
                <w:lang w:val="es-CL" w:eastAsia="es-CL"/>
              </w:rPr>
              <w:t>.1</w:t>
            </w:r>
          </w:p>
        </w:tc>
        <w:tc>
          <w:tcPr>
            <w:tcW w:w="7229" w:type="dxa"/>
          </w:tcPr>
          <w:p w:rsidR="00A03799" w:rsidRPr="00A03799" w:rsidRDefault="00A03799" w:rsidP="00A03799">
            <w:pPr>
              <w:rPr>
                <w:rFonts w:ascii="Verdana" w:hAnsi="Verdana" w:cs="Arial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GESTIÓN DE LA CALIDAD (CAL)</w:t>
      </w:r>
      <w:bookmarkEnd w:id="3"/>
      <w:bookmarkEnd w:id="4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El prestador institucional cuenta con política y programa orientados a garantizar la calidad y seguridad de las prestaciones otorgadas a los pacientes</w:t>
      </w:r>
      <w:r w:rsidRPr="00662E58">
        <w:rPr>
          <w:rFonts w:ascii="Verdana" w:eastAsia="Times New Roman" w:hAnsi="Verdana" w:cs="Arial"/>
          <w:bCs/>
          <w:sz w:val="20"/>
          <w:szCs w:val="20"/>
          <w:lang w:val="es-CL" w:eastAsia="es-CL"/>
        </w:rPr>
        <w:t>.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5" w:name="OLE_LINK2"/>
      <w:bookmarkStart w:id="6" w:name="OLE_LINK1"/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bookmarkEnd w:id="6"/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CAL 1</w:t>
            </w:r>
            <w:r w:rsidR="009B1376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7" w:name="OLE_LINK4"/>
      <w:bookmarkStart w:id="8" w:name="OLE_LINK3"/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8E70B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lastRenderedPageBreak/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B0313E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F50D02" w:rsidRDefault="00F50D02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9" w:name="_Toc213616959"/>
    </w:p>
    <w:p w:rsidR="00F50D02" w:rsidRDefault="00F50D02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ÁMBITO: GESTIÓN CLINICA (GCL)</w:t>
      </w:r>
      <w:bookmarkEnd w:id="9"/>
    </w:p>
    <w:p w:rsidR="0034542D" w:rsidRPr="00662E58" w:rsidRDefault="0034542D" w:rsidP="0034542D">
      <w:pPr>
        <w:tabs>
          <w:tab w:val="left" w:pos="14580"/>
        </w:tabs>
        <w:spacing w:after="12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El prestador institucional provee condiciones para la entrega de acciones de salud seguras.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Describa los resultados o situación observada en su evaluación respecto de este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3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bookmarkStart w:id="10" w:name="OLE_LINK6"/>
      <w:bookmarkStart w:id="11" w:name="OLE_LINK5"/>
    </w:p>
    <w:bookmarkEnd w:id="10"/>
    <w:bookmarkEnd w:id="11"/>
    <w:p w:rsidR="00A43C42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8E70B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GCL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GCL 1.4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GCL 1.8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34542D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8E70B4" w:rsidRDefault="008E70B4" w:rsidP="008E70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8E70B4" w:rsidRPr="00A03799" w:rsidRDefault="008E70B4" w:rsidP="008E70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Señale los puntos de verificación que </w:t>
      </w:r>
      <w:r w:rsidRPr="00A03799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“no aplican” </w:t>
      </w: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>para las características obligatorias.</w:t>
      </w:r>
    </w:p>
    <w:p w:rsidR="007808FA" w:rsidRDefault="007808FA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8E70B4" w:rsidRPr="00662E58" w:rsidTr="008E70B4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B4" w:rsidRPr="005E307C" w:rsidRDefault="008E70B4" w:rsidP="005E30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5E307C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B4" w:rsidRPr="005E307C" w:rsidRDefault="00A43C42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Fundamento</w:t>
            </w:r>
          </w:p>
        </w:tc>
      </w:tr>
      <w:tr w:rsidR="008E70B4" w:rsidRPr="00662E58" w:rsidTr="008E70B4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B4" w:rsidRPr="00662E58" w:rsidRDefault="008E70B4" w:rsidP="005E30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GCL 1.2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B4" w:rsidRPr="00662E58" w:rsidRDefault="008E70B4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8E70B4" w:rsidRPr="00662E58" w:rsidTr="008E70B4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B4" w:rsidRPr="00662E58" w:rsidRDefault="008E70B4" w:rsidP="005E30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GCL 1.8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B4" w:rsidRPr="00662E58" w:rsidRDefault="008E70B4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keepNext/>
        <w:tabs>
          <w:tab w:val="left" w:pos="90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ÁMBITO: </w:t>
      </w: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ACCESO, OPORTUNIDAD Y CONTINUIDAD DE LA ATENCIÓN (AOC)</w:t>
      </w: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Describa los resultados o situación observada en su evaluación respecto de este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2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8E70B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AOC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AOC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8E70B4" w:rsidRPr="00A03799" w:rsidRDefault="008E70B4" w:rsidP="008E70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Señale los puntos de verificación que </w:t>
      </w:r>
      <w:r w:rsidRPr="00A03799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“no aplican” </w:t>
      </w:r>
      <w:r w:rsidRPr="00A03799">
        <w:rPr>
          <w:rFonts w:ascii="Verdana" w:eastAsia="Times New Roman" w:hAnsi="Verdana" w:cs="Arial"/>
          <w:sz w:val="20"/>
          <w:szCs w:val="20"/>
          <w:lang w:val="es-CL" w:eastAsia="es-CL"/>
        </w:rPr>
        <w:t>para las características obligatorias.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8E70B4" w:rsidRPr="00662E58" w:rsidTr="008E70B4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B4" w:rsidRPr="005E307C" w:rsidRDefault="008E70B4" w:rsidP="005E30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5E307C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B4" w:rsidRPr="005E307C" w:rsidRDefault="00A43C42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Fundamento</w:t>
            </w:r>
          </w:p>
        </w:tc>
      </w:tr>
      <w:tr w:rsidR="008E70B4" w:rsidRPr="00662E58" w:rsidTr="008E70B4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B4" w:rsidRPr="00662E58" w:rsidRDefault="008E70B4" w:rsidP="005E30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AOC 1.1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B4" w:rsidRPr="00662E58" w:rsidRDefault="008E70B4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COMPETENCIAS DEL RECURSO HUMANO (RH)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La atención de salud de los pacientes es realizada por personal que cumple con el perfil requerido, en términos de habilitación y competencias.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Describa los resultados o situación observada en su evaluación respecto de este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lastRenderedPageBreak/>
              <w:t>RH 2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3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</w:t>
            </w:r>
            <w:r w:rsidR="00391808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  <w:bookmarkStart w:id="12" w:name="_Toc213616962"/>
      <w:bookmarkStart w:id="13" w:name="_Toc184577355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457FA9" w:rsidRDefault="00457FA9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9D47EF" w:rsidRPr="00662E58" w:rsidRDefault="009D47EF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271053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RH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REGISTROS (REG)</w:t>
      </w:r>
      <w:bookmarkEnd w:id="12"/>
      <w:bookmarkEnd w:id="13"/>
    </w:p>
    <w:p w:rsidR="0034542D" w:rsidRPr="00662E58" w:rsidRDefault="0034542D" w:rsidP="0034542D">
      <w:pPr>
        <w:spacing w:after="12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El prestador institucional cuenta con un sistema estandarizado de registro de datos clínicos y administrativos de los pacientes.</w:t>
      </w:r>
    </w:p>
    <w:p w:rsidR="0034542D" w:rsidRPr="00662E58" w:rsidRDefault="0034542D" w:rsidP="0034542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Describa los resultados o situación observada en su evaluación respecto de este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</w:t>
            </w:r>
            <w:r w:rsidR="00391808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A43C42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271053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REG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p w:rsidR="007808FA" w:rsidRDefault="007808FA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14" w:name="_Toc213616963"/>
      <w:bookmarkStart w:id="15" w:name="_Toc184577356"/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 xml:space="preserve">ÁMBITO: </w:t>
      </w: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SEGURIDAD DEL EQUIPAMIENTO (EQ)</w:t>
      </w:r>
      <w:bookmarkEnd w:id="14"/>
      <w:bookmarkEnd w:id="15"/>
    </w:p>
    <w:p w:rsidR="0034542D" w:rsidRPr="00662E58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El equipamiento clínico cumple con las condiciones necesarias de seguridad para su funcionamiento y es operado de manera adecuada.</w:t>
      </w:r>
    </w:p>
    <w:p w:rsidR="0034542D" w:rsidRPr="00662E58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39180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2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3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457FA9" w:rsidRDefault="00457FA9" w:rsidP="0034542D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val="es-CL" w:eastAsia="es-CL"/>
        </w:rPr>
      </w:pPr>
      <w:bookmarkStart w:id="16" w:name="_Toc213616964"/>
      <w:bookmarkStart w:id="17" w:name="_Toc184577357"/>
    </w:p>
    <w:p w:rsidR="009D47EF" w:rsidRDefault="009D47EF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Respecto de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>características que le son obligatorias</w:t>
      </w:r>
      <w:r w:rsidR="00271053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ES"/>
        </w:rPr>
        <w:t xml:space="preserve">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ES"/>
        </w:rPr>
        <w:t>describa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A43C42" w:rsidRDefault="0034542D" w:rsidP="00A43C4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</w:pPr>
            <w:r w:rsidRPr="00A43C42">
              <w:rPr>
                <w:rFonts w:ascii="Verdana" w:eastAsia="Times New Roman" w:hAnsi="Verdana" w:cs="Times New Roman"/>
                <w:b/>
                <w:sz w:val="20"/>
                <w:szCs w:val="20"/>
                <w:lang w:val="es-CL" w:eastAsia="es-ES"/>
              </w:rPr>
              <w:t>Descripción de las condiciones de cumplimiento</w:t>
            </w:r>
          </w:p>
        </w:tc>
      </w:tr>
      <w:tr w:rsidR="0034542D" w:rsidRPr="00662E58" w:rsidTr="0034542D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  <w:r w:rsidRPr="00662E58"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  <w:t>EQ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CL" w:eastAsia="es-ES"/>
              </w:rPr>
            </w:pPr>
          </w:p>
        </w:tc>
      </w:tr>
    </w:tbl>
    <w:bookmarkEnd w:id="16"/>
    <w:bookmarkEnd w:id="17"/>
    <w:p w:rsidR="0034542D" w:rsidRPr="00662E58" w:rsidRDefault="0034542D" w:rsidP="0034542D">
      <w:pPr>
        <w:keepNext/>
        <w:tabs>
          <w:tab w:val="left" w:pos="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SEGURIDAD DE LAS INSTALACIONES (INS)</w:t>
      </w:r>
    </w:p>
    <w:p w:rsidR="00C33852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  <w:t>Las instalaciones del prestador institucional cumplen las condiciones necesarias para garantizar la seguridad de los usuarios.</w:t>
      </w:r>
    </w:p>
    <w:p w:rsidR="00C33852" w:rsidRPr="00662E58" w:rsidRDefault="00C33852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1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  <w:t>ÁMBITO SERVICIOS DE APOYO (AP)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El prestador institucional provee servicios de apoyo que resguardan la seguridad de los pacientes.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Componente 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APL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Laboratorio clínico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bookmarkStart w:id="18" w:name="_Toc213616967"/>
      <w:bookmarkStart w:id="19" w:name="_Toc184577360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Los exámenes de laboratorio clínico se efectúan en condiciones que garantizan la seguridad de los pacientes.  </w:t>
      </w:r>
    </w:p>
    <w:p w:rsidR="0034542D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Pr="00662E58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bookmarkStart w:id="20" w:name="OLE_LINK10"/>
      <w:bookmarkStart w:id="21" w:name="OLE_LINK9"/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20"/>
      <w:bookmarkEnd w:id="21"/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Componente APF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Farmacia</w:t>
      </w:r>
      <w:bookmarkEnd w:id="18"/>
      <w:bookmarkEnd w:id="19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El prestador institucional asegura que los servicios y los productos entregados por farmacia sean de la calidad requerida para la seguridad de los pacientes. 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bookmarkStart w:id="22" w:name="_Toc213616968"/>
      <w:bookmarkStart w:id="23" w:name="_Toc184577361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Componente APE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Esterilización</w:t>
      </w:r>
      <w:bookmarkEnd w:id="22"/>
      <w:bookmarkEnd w:id="23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>Los procesos de esterilización y desinfección de materiales y elementos clínicos se efectúan en condiciones que garantizan la seguridad de los pacientes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bookmarkStart w:id="24" w:name="_Toc184577362"/>
      <w:bookmarkStart w:id="25" w:name="_Toc213616969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A43C42" w:rsidRPr="00662E58" w:rsidRDefault="00A43C42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Componente APT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Tr</w:t>
      </w:r>
      <w:bookmarkEnd w:id="24"/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ansporte de pacientes</w:t>
      </w:r>
      <w:bookmarkEnd w:id="25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El transporte de pacientes 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>se efectúa en condiciones que garantizan su seguridad.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bookmarkStart w:id="26" w:name="_Toc213616970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Componente APD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Diálisis</w:t>
      </w:r>
      <w:bookmarkEnd w:id="26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>Los procedimientos de diálisis se efectúan en condiciones que garantizan la seguridad de los pacientes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</w:pPr>
      <w:bookmarkStart w:id="27" w:name="_Toc213616971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A43C42" w:rsidRDefault="00A43C42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</w:pPr>
    </w:p>
    <w:p w:rsidR="00A43C42" w:rsidRPr="00662E58" w:rsidRDefault="00A43C42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>Componente APR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ab/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ab/>
      </w:r>
      <w:r w:rsidRPr="00662E58">
        <w:rPr>
          <w:rFonts w:ascii="Verdana" w:eastAsia="Times New Roman" w:hAnsi="Verdana" w:cs="Arial"/>
          <w:b/>
          <w:bCs/>
          <w:i/>
          <w:caps/>
          <w:sz w:val="20"/>
          <w:szCs w:val="20"/>
          <w:lang w:val="es-CL" w:eastAsia="fr-FR"/>
        </w:rPr>
        <w:t>Radioterapia</w:t>
      </w:r>
      <w:bookmarkEnd w:id="27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fr-FR"/>
        </w:rPr>
        <w:t>Los procedimientos de radioterapia se efectúan en condiciones que garantizan la seguridad de los pacientes.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</w:pPr>
      <w:bookmarkStart w:id="28" w:name="_Toc213616972"/>
      <w:bookmarkStart w:id="29" w:name="_Toc184577365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Medidas de aseguramiento o mejoramiento que se implementaron </w:t>
            </w: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APR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</w:pPr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  <w:t>Componente APA</w:t>
      </w:r>
      <w:r w:rsidRPr="00662E58"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bCs/>
          <w:i/>
          <w:iCs/>
          <w:caps/>
          <w:sz w:val="20"/>
          <w:szCs w:val="20"/>
          <w:lang w:val="es-CL" w:eastAsia="es-CL"/>
        </w:rPr>
        <w:t>A</w:t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natomía patológica</w:t>
      </w:r>
      <w:bookmarkEnd w:id="28"/>
      <w:bookmarkEnd w:id="29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Los servicios de anatomía patológica aportan resultados confiables y oportunos.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bookmarkStart w:id="30" w:name="_Toc213616973"/>
      <w:bookmarkStart w:id="31" w:name="_Toc184577366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>Componente APQ</w:t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Quimioterapia</w:t>
      </w:r>
      <w:bookmarkEnd w:id="30"/>
      <w:bookmarkEnd w:id="31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El prestador institucional provee condiciones que garantizan la seguridad de los procedimientos de quimioterapia.</w:t>
      </w:r>
    </w:p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9D47EF" w:rsidRPr="00662E58" w:rsidRDefault="009D47EF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Medidas de aseguramiento o mejoramiento que se implementaron </w:t>
            </w: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APQ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APQ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bookmarkStart w:id="32" w:name="_Toc213616974"/>
      <w:bookmarkStart w:id="33" w:name="_Toc184577367"/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>Componente API</w:t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Imagenología</w:t>
      </w:r>
      <w:bookmarkEnd w:id="32"/>
      <w:bookmarkEnd w:id="33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fr-FR"/>
        </w:rPr>
        <w:t>Los procedimientos de imagenología se efectúan en condiciones que garantizan la seguridad de los pacientes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bookmarkStart w:id="34" w:name="_Toc213616975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>Componente APK</w:t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Kinesioterapia y Rehabilitación Kinésica</w:t>
      </w:r>
      <w:bookmarkEnd w:id="34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color w:val="00FF00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El prestador institucional provee condiciones que garantizan la seguridad de los procedimientos de kinesioterapia y rehabilitación kinésica</w:t>
      </w:r>
    </w:p>
    <w:p w:rsidR="00C33852" w:rsidRPr="00662E58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bookmarkStart w:id="35" w:name="_Toc213616976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APK</w:t>
            </w:r>
            <w:r w:rsidR="0070188A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APK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APK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A43C42" w:rsidRPr="00662E58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>Componente APTr</w:t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Medicina Transfusional</w:t>
      </w:r>
      <w:bookmarkEnd w:id="35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fr-FR"/>
        </w:rPr>
        <w:t>El prestador institucional provee condiciones que garantizan la calidad de los componentes sanguíneos.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bookmarkStart w:id="36" w:name="_Toc213616977"/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</w:t>
            </w:r>
            <w:r w:rsidR="0070188A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C33852" w:rsidRPr="00662E58" w:rsidRDefault="00C33852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>Componente APDs</w:t>
      </w:r>
      <w:r w:rsidRPr="00662E58"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iCs/>
          <w:caps/>
          <w:sz w:val="20"/>
          <w:szCs w:val="20"/>
          <w:lang w:val="es-CL" w:eastAsia="es-CL"/>
        </w:rPr>
        <w:t>Atención de donantes</w:t>
      </w:r>
      <w:bookmarkEnd w:id="36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fr-FR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fr-FR"/>
        </w:rPr>
        <w:t xml:space="preserve">El prestador institucional provee condiciones de seguridad en el proceso de donación de sangre.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lang w:val="es-CL" w:eastAsia="es-CL"/>
        </w:rPr>
      </w:pPr>
      <w:bookmarkStart w:id="37" w:name="_Toc213616978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Describa los resultados o situación observada en su evaluación respecto de cada </w:t>
            </w:r>
            <w:r w:rsidR="009B1376"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</w:t>
            </w:r>
            <w:r w:rsidR="009B1376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APDs</w:t>
            </w:r>
            <w:r w:rsidR="0070188A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0313E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APDs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662E58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37"/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Identificación de los profesionales de la instituciÓn que dirigen y participan en la preparaciÓn Del proceso de ACREDITACIÓN</w:t>
      </w:r>
    </w:p>
    <w:p w:rsidR="0034542D" w:rsidRPr="00662E58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A-.Nombre a los directivos y/o  jefes de servicios que acompañaron la preparación de la institución para la acreditación, y a los profesionales y personal que participaron activamente en este proceso </w:t>
      </w:r>
    </w:p>
    <w:p w:rsidR="0034542D" w:rsidRPr="00662E58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67"/>
        <w:gridCol w:w="1417"/>
        <w:gridCol w:w="871"/>
        <w:gridCol w:w="1391"/>
        <w:gridCol w:w="1111"/>
        <w:gridCol w:w="1121"/>
      </w:tblGrid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Servicio o Unidad</w:t>
            </w: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34542D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9D47EF" w:rsidRPr="00662E58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34542D" w:rsidRPr="00662E58" w:rsidRDefault="0034542D" w:rsidP="0034542D">
      <w:pPr>
        <w:numPr>
          <w:ilvl w:val="0"/>
          <w:numId w:val="4"/>
        </w:numPr>
        <w:spacing w:after="0" w:line="240" w:lineRule="auto"/>
        <w:ind w:right="543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si es pertinente Identifique la(s) entidades asesoras y/o profesionales externos que acompaÑaron a la institucion en los Últimos  doce meses para la preparaciÓn  deL  PROCESO DE ACREDITACIÓN Y  AUTOEVALUACIÓN</w:t>
      </w:r>
    </w:p>
    <w:p w:rsidR="0034542D" w:rsidRPr="00662E58" w:rsidRDefault="0034542D" w:rsidP="0034542D">
      <w:pPr>
        <w:spacing w:after="0" w:line="240" w:lineRule="auto"/>
        <w:ind w:left="360" w:right="259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Periodo de asesoría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C33852" w:rsidRPr="00662E58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INDICADORES UTILIZADOS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>ATENCIÓN ABIERTA</w:t>
      </w:r>
    </w:p>
    <w:p w:rsidR="0034542D" w:rsidRDefault="0034542D" w:rsidP="0034542D">
      <w:pPr>
        <w:spacing w:after="0" w:line="240" w:lineRule="auto"/>
        <w:ind w:right="259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95005D" w:rsidRPr="0095005D" w:rsidRDefault="0095005D" w:rsidP="0095005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95005D">
        <w:rPr>
          <w:rFonts w:ascii="Verdana" w:eastAsia="Times New Roman" w:hAnsi="Verdana" w:cs="Arial"/>
          <w:sz w:val="20"/>
          <w:szCs w:val="20"/>
          <w:lang w:val="es-CL" w:eastAsia="es-CL"/>
        </w:rPr>
        <w:t>En caso de monitorear más de 1 indicador por característica, insertar dichos indicadores.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22"/>
      </w:tblGrid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</w:t>
            </w: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5E1071" w:rsidRDefault="0095005D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5E1071" w:rsidRDefault="0095005D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613" w:rsidRPr="00662E58" w:rsidTr="00E44613">
        <w:trPr>
          <w:trHeight w:val="6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1.6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1.9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2.1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3.2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5E1071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662E58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AOC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8E2B6B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5E1071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662E58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0313E" w:rsidRDefault="00E44613" w:rsidP="00E44613"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0313E" w:rsidRDefault="00E44613" w:rsidP="00E44613"/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1.5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APE 1.3  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lastRenderedPageBreak/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APE 1.5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APR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APR 1.4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APQ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APQ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APK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APK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APTr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APDs 1.1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:rsidR="0095005D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95005D" w:rsidRPr="00662E58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EVENTOS ADVERSOS </w:t>
      </w:r>
    </w:p>
    <w:p w:rsidR="001A5334" w:rsidRPr="00662E58" w:rsidRDefault="001A5334" w:rsidP="001A5334">
      <w:pPr>
        <w:spacing w:after="0" w:line="240" w:lineRule="auto"/>
        <w:ind w:left="360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los eventos adversos que su institución tiene en su sistema de vigilancia activa para cada uno de los servicios o unidades que le aplican: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Eventos Adversos que se vigilan</w:t>
            </w:r>
          </w:p>
        </w:tc>
      </w:tr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1A5334">
        <w:rPr>
          <w:rFonts w:ascii="Verdana" w:eastAsia="Times New Roman" w:hAnsi="Verdana" w:cs="Arial"/>
          <w:b/>
          <w:sz w:val="20"/>
          <w:szCs w:val="20"/>
          <w:lang w:val="es-CL" w:eastAsia="es-CL"/>
        </w:rPr>
        <w:t>8. CARTERA DE SERVICIOS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5005D" w:rsidRPr="0095005D" w:rsidRDefault="0095005D" w:rsidP="0095005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95005D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o anexe cartera de servicios de su Institución (productos o servicios del establecimiento de acuerdo al modelo de producción adoptado y definido)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</w:tbl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BE36EB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Default="00BE36EB" w:rsidP="00BE36EB">
      <w:pPr>
        <w:rPr>
          <w:rFonts w:ascii="Verdana" w:hAnsi="Verdana" w:cs="Times New Roman"/>
          <w:sz w:val="20"/>
          <w:szCs w:val="20"/>
        </w:rPr>
      </w:pP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10. PLANOS O CROQUIS DEL ESTABLECIMIENTO</w:t>
      </w: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662E58" w:rsidRPr="00662E58" w:rsidRDefault="00662E58">
      <w:pPr>
        <w:rPr>
          <w:rFonts w:ascii="Verdana" w:hAnsi="Verdana"/>
          <w:sz w:val="20"/>
          <w:szCs w:val="20"/>
        </w:rPr>
      </w:pPr>
    </w:p>
    <w:sectPr w:rsidR="00662E58" w:rsidRPr="00662E58" w:rsidSect="00387941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B2" w:rsidRDefault="00D20BB2" w:rsidP="002A7F82">
      <w:pPr>
        <w:spacing w:after="0" w:line="240" w:lineRule="auto"/>
      </w:pPr>
      <w:r>
        <w:separator/>
      </w:r>
    </w:p>
  </w:endnote>
  <w:endnote w:type="continuationSeparator" w:id="0">
    <w:p w:rsidR="00D20BB2" w:rsidRDefault="00D20BB2" w:rsidP="002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6" w:rsidRDefault="009B1376" w:rsidP="00387941">
    <w:pPr>
      <w:pStyle w:val="Piedepgina"/>
    </w:pPr>
    <w:r>
      <w:tab/>
    </w:r>
    <w:sdt>
      <w:sdtPr>
        <w:id w:val="554491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3A29" w:rsidRPr="00613A29">
          <w:rPr>
            <w:noProof/>
            <w:lang w:val="es-ES"/>
          </w:rPr>
          <w:t>11</w:t>
        </w:r>
        <w:r>
          <w:fldChar w:fldCharType="end"/>
        </w:r>
      </w:sdtContent>
    </w:sdt>
  </w:p>
  <w:p w:rsidR="009B1376" w:rsidRDefault="009B1376">
    <w:pPr>
      <w:pStyle w:val="Piedepgina"/>
    </w:pPr>
    <w:r w:rsidRPr="00995760">
      <w:rPr>
        <w:noProof/>
      </w:rPr>
      <w:drawing>
        <wp:inline distT="0" distB="0" distL="0" distR="0" wp14:anchorId="7D7D609C" wp14:editId="4DF03961">
          <wp:extent cx="1238250" cy="66675"/>
          <wp:effectExtent l="0" t="0" r="0" b="9525"/>
          <wp:docPr id="30" name="Imagen 3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6" w:rsidRDefault="009B1376">
    <w:pPr>
      <w:pStyle w:val="Piedepgina"/>
    </w:pPr>
    <w:r w:rsidRPr="00995760">
      <w:rPr>
        <w:noProof/>
      </w:rPr>
      <w:drawing>
        <wp:inline distT="0" distB="0" distL="0" distR="0" wp14:anchorId="323255E2" wp14:editId="5015A048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B2" w:rsidRDefault="00D20BB2" w:rsidP="002A7F82">
      <w:pPr>
        <w:spacing w:after="0" w:line="240" w:lineRule="auto"/>
      </w:pPr>
      <w:r>
        <w:separator/>
      </w:r>
    </w:p>
  </w:footnote>
  <w:footnote w:type="continuationSeparator" w:id="0">
    <w:p w:rsidR="00D20BB2" w:rsidRDefault="00D20BB2" w:rsidP="002A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D"/>
    <w:rsid w:val="00061917"/>
    <w:rsid w:val="0008283C"/>
    <w:rsid w:val="00112C1C"/>
    <w:rsid w:val="001A5334"/>
    <w:rsid w:val="002264E6"/>
    <w:rsid w:val="0025597B"/>
    <w:rsid w:val="00271053"/>
    <w:rsid w:val="002A7F82"/>
    <w:rsid w:val="00336EC6"/>
    <w:rsid w:val="0034542D"/>
    <w:rsid w:val="00387941"/>
    <w:rsid w:val="00391808"/>
    <w:rsid w:val="003E217D"/>
    <w:rsid w:val="00457FA9"/>
    <w:rsid w:val="0052249A"/>
    <w:rsid w:val="005E307C"/>
    <w:rsid w:val="00613A29"/>
    <w:rsid w:val="00633AEF"/>
    <w:rsid w:val="00662E58"/>
    <w:rsid w:val="006C1386"/>
    <w:rsid w:val="0070188A"/>
    <w:rsid w:val="00761B1B"/>
    <w:rsid w:val="0076622A"/>
    <w:rsid w:val="007808FA"/>
    <w:rsid w:val="00816DB6"/>
    <w:rsid w:val="008316BF"/>
    <w:rsid w:val="008C71A9"/>
    <w:rsid w:val="008E2B6B"/>
    <w:rsid w:val="008E70B4"/>
    <w:rsid w:val="00926BCA"/>
    <w:rsid w:val="0095005D"/>
    <w:rsid w:val="009B1376"/>
    <w:rsid w:val="009D47EF"/>
    <w:rsid w:val="009F1D86"/>
    <w:rsid w:val="00A03799"/>
    <w:rsid w:val="00A04F29"/>
    <w:rsid w:val="00A43C42"/>
    <w:rsid w:val="00AF44B5"/>
    <w:rsid w:val="00B0313E"/>
    <w:rsid w:val="00B21733"/>
    <w:rsid w:val="00B520B7"/>
    <w:rsid w:val="00BE36EB"/>
    <w:rsid w:val="00C33852"/>
    <w:rsid w:val="00CC2713"/>
    <w:rsid w:val="00CC4616"/>
    <w:rsid w:val="00CE6F08"/>
    <w:rsid w:val="00D01CD8"/>
    <w:rsid w:val="00D20BB2"/>
    <w:rsid w:val="00DB2661"/>
    <w:rsid w:val="00E43877"/>
    <w:rsid w:val="00E44613"/>
    <w:rsid w:val="00F50D02"/>
    <w:rsid w:val="00F666A2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5E94A2-0E23-4324-B3F2-C343AC3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542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454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542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542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4542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454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34542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34542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34542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42D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34542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4542D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542D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34542D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4542D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34542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34542D"/>
    <w:rPr>
      <w:rFonts w:ascii="Arial" w:eastAsia="Times New Roman" w:hAnsi="Arial" w:cs="Arial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542D"/>
  </w:style>
  <w:style w:type="paragraph" w:styleId="NormalWeb">
    <w:name w:val="Normal (Web)"/>
    <w:basedOn w:val="Normal"/>
    <w:uiPriority w:val="99"/>
    <w:semiHidden/>
    <w:unhideWhenUsed/>
    <w:rsid w:val="003454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54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345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42D"/>
    <w:pPr>
      <w:spacing w:after="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42D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54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4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42D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2D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2D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34542D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34542D"/>
    <w:rPr>
      <w:vertAlign w:val="superscript"/>
    </w:rPr>
  </w:style>
  <w:style w:type="table" w:styleId="Tablaconcuadrcula">
    <w:name w:val="Table Grid"/>
    <w:basedOn w:val="Tablanormal"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E307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07C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Revisin">
    <w:name w:val="Revision"/>
    <w:uiPriority w:val="99"/>
    <w:semiHidden/>
    <w:rsid w:val="005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5E3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5543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del Carmen Sepulveda Rojas</dc:creator>
  <cp:lastModifiedBy>Benedicto Romero</cp:lastModifiedBy>
  <cp:revision>2</cp:revision>
  <dcterms:created xsi:type="dcterms:W3CDTF">2017-11-06T18:29:00Z</dcterms:created>
  <dcterms:modified xsi:type="dcterms:W3CDTF">2017-11-06T18:29:00Z</dcterms:modified>
</cp:coreProperties>
</file>